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9B7" w:rsidRPr="000879B7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proofErr w:type="spellStart"/>
      <w:r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2E20" w:rsidRPr="000879B7" w:rsidRDefault="000879B7" w:rsidP="00352E20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</w:t>
      </w:r>
      <w:r w:rsidR="00352E20"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р</w:t>
      </w:r>
      <w:r w:rsidR="00352E20"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proofErr w:type="spellStart"/>
      <w:r w:rsidR="00352E20" w:rsidRPr="000879B7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шення</w:t>
      </w:r>
      <w:proofErr w:type="spellEnd"/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43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сесії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скликання</w:t>
      </w:r>
    </w:p>
    <w:p w:rsidR="000879B7" w:rsidRPr="000879B7" w:rsidRDefault="000879B7" w:rsidP="00352E20">
      <w:pPr>
        <w:spacing w:after="0" w:line="22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від «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09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листопада </w:t>
      </w:r>
      <w:r w:rsidRPr="000879B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2018 р. №</w:t>
      </w:r>
      <w:r w:rsidR="004931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658</w:t>
      </w:r>
      <w:bookmarkStart w:id="0" w:name="_GoBack"/>
      <w:bookmarkEnd w:id="0"/>
    </w:p>
    <w:p w:rsidR="00352E20" w:rsidRPr="000879B7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0B8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7A08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B070B8" w:rsidRPr="006D6DB3">
        <w:rPr>
          <w:noProof/>
          <w:lang w:eastAsia="ru-RU"/>
        </w:rPr>
        <w:drawing>
          <wp:inline distT="0" distB="0" distL="0" distR="0">
            <wp:extent cx="59055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E20" w:rsidRDefault="00352E20" w:rsidP="00352E20">
      <w:pPr>
        <w:spacing w:after="0" w:line="22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70B8" w:rsidRDefault="00B070B8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«Екологічна безпека та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середовища</w:t>
      </w:r>
      <w:proofErr w:type="spellEnd"/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міста</w:t>
      </w:r>
      <w:proofErr w:type="spellEnd"/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Жмеринка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2019-20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23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  <w:r w:rsidRPr="007E3D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p w:rsidR="00BD0A37" w:rsidRPr="007E3D71" w:rsidRDefault="00BD0A37" w:rsidP="00BD0A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66BC" w:rsidRPr="007E3D71" w:rsidRDefault="005E66BC" w:rsidP="005E6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66BC" w:rsidRPr="005E66BC" w:rsidRDefault="005E66BC" w:rsidP="005E6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66BC" w:rsidRPr="007E3D71" w:rsidRDefault="00134CE3" w:rsidP="00134CE3">
      <w:pPr>
        <w:pStyle w:val="a5"/>
        <w:ind w:left="163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1.</w:t>
      </w:r>
      <w:r w:rsidR="005E66BC" w:rsidRPr="007E3D71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>агальна характеристика програми</w:t>
      </w:r>
    </w:p>
    <w:p w:rsidR="005E66BC" w:rsidRPr="005E66BC" w:rsidRDefault="005E66BC" w:rsidP="005E6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E66BC" w:rsidRPr="005E66BC" w:rsidRDefault="005E66BC" w:rsidP="005E6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програми: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житлово-комунального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господарства міської ради</w:t>
            </w:r>
          </w:p>
        </w:tc>
      </w:tr>
      <w:tr w:rsidR="005E66BC" w:rsidRPr="005E66BC" w:rsidTr="00FD2133">
        <w:trPr>
          <w:trHeight w:val="509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vAlign w:val="center"/>
          </w:tcPr>
          <w:p w:rsidR="005E66BC" w:rsidRPr="00C6598C" w:rsidRDefault="00720F1E" w:rsidP="007F371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Розпорядження </w:t>
            </w:r>
            <w:r w:rsidR="00C659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секретаря місько</w:t>
            </w:r>
            <w:r w:rsidR="007F37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r w:rsidR="00C659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7F371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ради</w:t>
            </w:r>
            <w:r w:rsidR="00C659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від 16.10.2018р. № 228-р</w:t>
            </w:r>
            <w:r w:rsidR="00C6598C" w:rsidRPr="00C65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житлово-комунального господарства міської ради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2934" w:type="dxa"/>
            <w:vAlign w:val="center"/>
          </w:tcPr>
          <w:p w:rsidR="00F50964" w:rsidRDefault="005E66BC" w:rsidP="00F5096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житлово-комунального господарства,</w:t>
            </w:r>
            <w:r w:rsidR="00F5096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управління</w:t>
            </w:r>
          </w:p>
          <w:p w:rsidR="00F50964" w:rsidRDefault="00F50964" w:rsidP="00F5096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архітектури та містобудування,</w:t>
            </w:r>
          </w:p>
          <w:p w:rsidR="005E66BC" w:rsidRPr="005E66BC" w:rsidRDefault="00F50964" w:rsidP="00F5096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ві</w:t>
            </w:r>
            <w:r w:rsidR="005E66BC"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дділ земельних ресурсів міської ради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5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Управління житлово-комунального господарства міської ради</w:t>
            </w:r>
          </w:p>
        </w:tc>
      </w:tr>
      <w:tr w:rsidR="005E66BC" w:rsidRPr="0049310A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Підприємства, організації, установи міста, комунальні підприємства, фізичні особи-підприємці, суб’єкти підприємницької діяльності,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 років</w:t>
            </w:r>
          </w:p>
        </w:tc>
      </w:tr>
      <w:tr w:rsidR="005E66BC" w:rsidRPr="005E66BC" w:rsidTr="00FD2133">
        <w:trPr>
          <w:trHeight w:val="692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7.1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Етапи виконання програми</w:t>
            </w:r>
          </w:p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(для довгострокових програм)</w:t>
            </w:r>
          </w:p>
        </w:tc>
        <w:tc>
          <w:tcPr>
            <w:tcW w:w="2934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E66BC" w:rsidRPr="005E66BC" w:rsidTr="00FD2133">
        <w:trPr>
          <w:trHeight w:val="81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.:</w:t>
            </w:r>
          </w:p>
        </w:tc>
        <w:tc>
          <w:tcPr>
            <w:tcW w:w="2934" w:type="dxa"/>
            <w:vAlign w:val="center"/>
          </w:tcPr>
          <w:p w:rsidR="005E66BC" w:rsidRPr="005E66BC" w:rsidRDefault="00F0532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40005,0</w:t>
            </w:r>
          </w:p>
        </w:tc>
      </w:tr>
      <w:tr w:rsidR="005E66BC" w:rsidRPr="005E66BC" w:rsidTr="00FD2133">
        <w:trPr>
          <w:trHeight w:val="60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з них коштів міського бюджету,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934" w:type="dxa"/>
            <w:vAlign w:val="center"/>
          </w:tcPr>
          <w:p w:rsidR="005E66BC" w:rsidRPr="005E66BC" w:rsidRDefault="00F0532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34045,0</w:t>
            </w:r>
          </w:p>
        </w:tc>
      </w:tr>
      <w:tr w:rsidR="005E66BC" w:rsidRPr="00F50964" w:rsidTr="00FD2133">
        <w:trPr>
          <w:trHeight w:val="108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кошти інших бюджетів,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934" w:type="dxa"/>
            <w:vAlign w:val="center"/>
          </w:tcPr>
          <w:p w:rsidR="005E66BC" w:rsidRPr="005E66BC" w:rsidRDefault="00F0532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5000,0</w:t>
            </w:r>
          </w:p>
        </w:tc>
      </w:tr>
      <w:tr w:rsidR="005E66BC" w:rsidRPr="005E66BC" w:rsidTr="00FD2133">
        <w:trPr>
          <w:trHeight w:val="127"/>
        </w:trPr>
        <w:tc>
          <w:tcPr>
            <w:tcW w:w="618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8.3</w:t>
            </w:r>
          </w:p>
        </w:tc>
        <w:tc>
          <w:tcPr>
            <w:tcW w:w="5586" w:type="dxa"/>
            <w:vAlign w:val="center"/>
          </w:tcPr>
          <w:p w:rsidR="005E66BC" w:rsidRPr="005E66BC" w:rsidRDefault="005E66B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- не бюджетні кошти, </w:t>
            </w:r>
            <w:proofErr w:type="spellStart"/>
            <w:r w:rsidRPr="005E66B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</w:p>
        </w:tc>
        <w:tc>
          <w:tcPr>
            <w:tcW w:w="2934" w:type="dxa"/>
            <w:vAlign w:val="center"/>
          </w:tcPr>
          <w:p w:rsidR="005E66BC" w:rsidRPr="005E66BC" w:rsidRDefault="00F0532C" w:rsidP="005E66B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960,0</w:t>
            </w:r>
          </w:p>
        </w:tc>
      </w:tr>
    </w:tbl>
    <w:p w:rsidR="0079320C" w:rsidRPr="00193E1F" w:rsidRDefault="0079320C" w:rsidP="0079320C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1.1.</w:t>
      </w:r>
      <w:proofErr w:type="spellStart"/>
      <w:r w:rsidR="00193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Загальна</w:t>
      </w:r>
      <w:proofErr w:type="spellEnd"/>
      <w:r w:rsidR="00193E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характеристика</w:t>
      </w:r>
      <w:r w:rsidR="00193E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(паспорт) Програми</w:t>
      </w:r>
    </w:p>
    <w:p w:rsidR="0081331E" w:rsidRPr="0081331E" w:rsidRDefault="0079320C" w:rsidP="0079320C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Екологічнга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безпека та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Жмеринка</w:t>
      </w:r>
      <w:proofErr w:type="gramEnd"/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23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 (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Конституції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благоустрій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населених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пунктів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«Про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«Про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постанови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Кабінету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Міністрів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17.09.1996 №1147 «Про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переліку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видів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належа</w:t>
      </w:r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до </w:t>
      </w:r>
      <w:proofErr w:type="spellStart"/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природоохоронних</w:t>
      </w:r>
      <w:proofErr w:type="spellEnd"/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="0081331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93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9320C" w:rsidRPr="007E3D71" w:rsidRDefault="0079320C" w:rsidP="0079320C">
      <w:pPr>
        <w:spacing w:before="20" w:after="20" w:line="338" w:lineRule="atLeast"/>
        <w:ind w:firstLine="74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чинного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законодавства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раціональне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життєдіяльності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невід’ємна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економічного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соціального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розвитку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цією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метою в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нашій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здійснюється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політика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спрямована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збереження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безпечного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існування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негативного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впливу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зумовленого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забрудненням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досягнення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гармонійної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взаємодії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суспільства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охорону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раціональне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відтворення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Аналіз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ігнорування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екологічних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свідчить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екологічні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безмежні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не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спроможні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самостійно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компенсувати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безвідповідальної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виробничої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побутової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20C" w:rsidRPr="007E3D71" w:rsidRDefault="0079320C" w:rsidP="0079320C">
      <w:pPr>
        <w:spacing w:before="20" w:after="20" w:line="338" w:lineRule="atLeast"/>
        <w:ind w:firstLine="743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Вищевказане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дає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змогу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зробити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висновок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сті </w:t>
      </w:r>
      <w:proofErr w:type="gram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Жмеринка</w:t>
      </w: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природоохоронних</w:t>
      </w:r>
      <w:proofErr w:type="spellEnd"/>
      <w:proofErr w:type="gram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життєво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необхідним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оскільки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забезпечує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мешканців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та гостей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міста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комфортні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умови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проживання</w:t>
      </w:r>
      <w:proofErr w:type="spellEnd"/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20C" w:rsidRDefault="0079320C" w:rsidP="0079320C">
      <w:pPr>
        <w:spacing w:before="20" w:after="20" w:line="338" w:lineRule="atLeast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напрямки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етапи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навколишнього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3D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Жмеринка</w:t>
      </w:r>
      <w:r w:rsidRPr="007E3D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3DE" w:rsidRDefault="008643DE" w:rsidP="0079320C">
      <w:pPr>
        <w:spacing w:before="20" w:after="20" w:line="338" w:lineRule="atLeast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43DE" w:rsidRDefault="008643DE" w:rsidP="0079320C">
      <w:pPr>
        <w:spacing w:before="20" w:after="20" w:line="338" w:lineRule="atLeast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43DE" w:rsidRPr="000D1319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2.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Визначення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проблеми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на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розв'язання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якої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спрямована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</w:t>
      </w:r>
      <w:proofErr w:type="spellEnd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цільова група та кінцеві </w:t>
      </w:r>
      <w:proofErr w:type="spellStart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бенефіціари</w:t>
      </w:r>
      <w:proofErr w:type="spellEnd"/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</w:p>
    <w:p w:rsidR="00193E1F" w:rsidRPr="008643DE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Жмеринка 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Жмеринського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району, є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вузловою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станцією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Південно-Західної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залізниці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великим транзитом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пасажирів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вантажних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перевезень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E1F" w:rsidRPr="008643DE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знаходяться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чотири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водоймища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E1F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місті Жмеринка розташовано: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потенційно-небезпечних об'єктів (із них 2 хімічно-небезпечні об’єкти); 35 підприємства, які здійснюють викиди забруднюючих речовин в атмосферне повітря від стаціонарних джерел; працює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міське сміттєзвалище</w:t>
      </w:r>
      <w:r w:rsidRPr="00BC3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твердих побутових відходів, функціонує 11 криниць за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гального користування.</w:t>
      </w:r>
    </w:p>
    <w:p w:rsidR="00193E1F" w:rsidRPr="00BC3D34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Основними проблемами збереження екологічного стану у місті є:</w:t>
      </w:r>
    </w:p>
    <w:p w:rsidR="008643DE" w:rsidRPr="008643DE" w:rsidRDefault="00193E1F" w:rsidP="00193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</w:t>
      </w:r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зменшення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забруднення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атмосферного </w:t>
      </w:r>
      <w:proofErr w:type="spellStart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</w:t>
      </w:r>
      <w:proofErr w:type="spellEnd"/>
      <w:r w:rsidR="008643DE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велика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аварійно-небезпечних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раціонального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земель;</w:t>
      </w:r>
    </w:p>
    <w:p w:rsidR="008643DE" w:rsidRPr="008643DE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відсутність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доглядом і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заповідника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270A" w:rsidRDefault="008643DE" w:rsidP="008643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0270A" w:rsidRPr="000B7068" w:rsidRDefault="008643DE" w:rsidP="00C0270A">
      <w:pPr>
        <w:pStyle w:val="a3"/>
        <w:ind w:firstLine="567"/>
        <w:rPr>
          <w:sz w:val="28"/>
          <w:szCs w:val="28"/>
        </w:rPr>
      </w:pPr>
      <w:r w:rsidRPr="008643DE">
        <w:rPr>
          <w:sz w:val="28"/>
          <w:szCs w:val="28"/>
        </w:rPr>
        <w:t xml:space="preserve"> </w:t>
      </w:r>
      <w:r w:rsidR="00C0270A" w:rsidRPr="000B7068">
        <w:rPr>
          <w:rStyle w:val="0pt"/>
          <w:color w:val="000000"/>
          <w:sz w:val="28"/>
          <w:szCs w:val="28"/>
          <w:lang w:eastAsia="uk-UA"/>
        </w:rPr>
        <w:t>В</w:t>
      </w:r>
      <w:r w:rsidR="00C0270A">
        <w:rPr>
          <w:rStyle w:val="0pt"/>
          <w:color w:val="000000"/>
          <w:sz w:val="28"/>
          <w:szCs w:val="28"/>
          <w:lang w:eastAsia="uk-UA"/>
        </w:rPr>
        <w:t>ирішення даних проблем</w:t>
      </w:r>
      <w:r w:rsidR="00C0270A" w:rsidRPr="000B7068">
        <w:rPr>
          <w:rStyle w:val="0pt"/>
          <w:color w:val="000000"/>
          <w:sz w:val="28"/>
          <w:szCs w:val="28"/>
          <w:lang w:eastAsia="uk-UA"/>
        </w:rPr>
        <w:t xml:space="preserve"> дозволить досягти наступних результатів: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 -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збереження водного балансу; покращення </w:t>
      </w:r>
      <w:r w:rsidRPr="000B7068">
        <w:rPr>
          <w:color w:val="000000"/>
          <w:spacing w:val="-1"/>
          <w:sz w:val="28"/>
          <w:szCs w:val="28"/>
          <w:shd w:val="clear" w:color="auto" w:fill="FFFFFF"/>
          <w:lang w:eastAsia="uk-UA"/>
        </w:rPr>
        <w:t>санітарно-екологічного стану водних об’єктів міста, дотримання благоустрою їхніх берегових смуг,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  виконання заходів з реконструкції і будівництва </w:t>
      </w:r>
      <w:r w:rsidRPr="000B7068">
        <w:rPr>
          <w:sz w:val="28"/>
          <w:szCs w:val="28"/>
        </w:rPr>
        <w:t xml:space="preserve">водовідвідних </w:t>
      </w:r>
      <w:r w:rsidRPr="000B7068">
        <w:rPr>
          <w:rStyle w:val="0pt"/>
          <w:color w:val="000000"/>
          <w:sz w:val="28"/>
          <w:szCs w:val="28"/>
          <w:lang w:eastAsia="uk-UA"/>
        </w:rPr>
        <w:t xml:space="preserve">каналізаційних мереж, </w:t>
      </w:r>
      <w:r w:rsidRPr="000B7068">
        <w:rPr>
          <w:sz w:val="28"/>
          <w:szCs w:val="28"/>
        </w:rPr>
        <w:t xml:space="preserve">упорядкування системи </w:t>
      </w:r>
      <w:proofErr w:type="spellStart"/>
      <w:r w:rsidRPr="000B7068">
        <w:rPr>
          <w:sz w:val="28"/>
          <w:szCs w:val="28"/>
        </w:rPr>
        <w:t>ливневих</w:t>
      </w:r>
      <w:proofErr w:type="spellEnd"/>
      <w:r w:rsidRPr="000B7068">
        <w:rPr>
          <w:sz w:val="28"/>
          <w:szCs w:val="28"/>
        </w:rPr>
        <w:t xml:space="preserve"> опадів (благоустрій дренажних, відвідних каналів), захисту території від затоплення і підтоплення; недопущення потрапляння стічних вод у водні об’єкти розташовані на території міста.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     -</w:t>
      </w:r>
      <w:r w:rsidRPr="000B7068">
        <w:rPr>
          <w:rStyle w:val="0pt"/>
          <w:color w:val="000000"/>
          <w:sz w:val="28"/>
          <w:szCs w:val="28"/>
          <w:lang w:eastAsia="uk-UA"/>
        </w:rPr>
        <w:t>збереження і збільшення площ зелених насаджень, покращення стану зелених насаджень на території міста за рахунок знесення аварійних, фаутних дерев та сухостою, благоустрій і розширення паркових зон, озеленення вулиць на території міста;</w:t>
      </w:r>
    </w:p>
    <w:p w:rsidR="00C0270A" w:rsidRPr="000B7068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lastRenderedPageBreak/>
        <w:t xml:space="preserve">      -</w:t>
      </w:r>
      <w:r w:rsidRPr="000B7068">
        <w:rPr>
          <w:rStyle w:val="0pt"/>
          <w:color w:val="000000"/>
          <w:sz w:val="28"/>
          <w:szCs w:val="28"/>
          <w:lang w:eastAsia="uk-UA"/>
        </w:rPr>
        <w:t>забезпечення моніторингу стану навколишнього природного середовища;</w:t>
      </w:r>
    </w:p>
    <w:p w:rsidR="00C0270A" w:rsidRDefault="00C0270A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-</w:t>
      </w:r>
      <w:r w:rsidRPr="000B7068">
        <w:rPr>
          <w:rStyle w:val="0pt"/>
          <w:color w:val="000000"/>
          <w:sz w:val="28"/>
          <w:szCs w:val="28"/>
          <w:lang w:eastAsia="uk-UA"/>
        </w:rPr>
        <w:t>створення системи екологічної освіти та інформування населення про стан довкілля м.</w:t>
      </w:r>
      <w:r w:rsidR="00E8553E">
        <w:rPr>
          <w:rStyle w:val="0pt"/>
          <w:color w:val="000000"/>
          <w:sz w:val="28"/>
          <w:szCs w:val="28"/>
          <w:lang w:eastAsia="uk-UA"/>
        </w:rPr>
        <w:t xml:space="preserve"> </w:t>
      </w:r>
      <w:r w:rsidRPr="000B7068">
        <w:rPr>
          <w:rStyle w:val="0pt"/>
          <w:color w:val="000000"/>
          <w:sz w:val="28"/>
          <w:szCs w:val="28"/>
          <w:lang w:eastAsia="uk-UA"/>
        </w:rPr>
        <w:t>Жмеринка.</w:t>
      </w:r>
    </w:p>
    <w:p w:rsidR="000D1319" w:rsidRDefault="000D1319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Цільова група є мешканці міста, фізичні та юридичні особи, установи та організації.</w:t>
      </w:r>
    </w:p>
    <w:p w:rsidR="000D1319" w:rsidRDefault="000D1319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Кінцевий </w:t>
      </w:r>
      <w:proofErr w:type="spellStart"/>
      <w:r>
        <w:rPr>
          <w:rStyle w:val="0pt"/>
          <w:color w:val="000000"/>
          <w:sz w:val="28"/>
          <w:szCs w:val="28"/>
          <w:lang w:eastAsia="uk-UA"/>
        </w:rPr>
        <w:t>бенефіціар</w:t>
      </w:r>
      <w:proofErr w:type="spellEnd"/>
      <w:r>
        <w:rPr>
          <w:rStyle w:val="0pt"/>
          <w:color w:val="000000"/>
          <w:sz w:val="28"/>
          <w:szCs w:val="28"/>
          <w:lang w:eastAsia="uk-UA"/>
        </w:rPr>
        <w:t xml:space="preserve"> є мешканці міста, фізичні та юридичні особи, установи та організації.</w:t>
      </w:r>
    </w:p>
    <w:p w:rsidR="000D1319" w:rsidRDefault="000D1319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val="ru-RU" w:eastAsia="uk-UA"/>
        </w:rPr>
      </w:pPr>
      <w:r>
        <w:rPr>
          <w:rStyle w:val="0pt"/>
          <w:color w:val="000000"/>
          <w:sz w:val="28"/>
          <w:szCs w:val="28"/>
          <w:lang w:eastAsia="uk-UA"/>
        </w:rPr>
        <w:t xml:space="preserve">      Дана програма є продовженням Комплексної програми «Екологічна безпека та охорона навколишнього природного середовища м. Жмеринка на 2014-2018 </w:t>
      </w:r>
      <w:proofErr w:type="spellStart"/>
      <w:r>
        <w:rPr>
          <w:rStyle w:val="0pt"/>
          <w:color w:val="000000"/>
          <w:sz w:val="28"/>
          <w:szCs w:val="28"/>
          <w:lang w:eastAsia="uk-UA"/>
        </w:rPr>
        <w:t>р.р</w:t>
      </w:r>
      <w:proofErr w:type="spellEnd"/>
      <w:r>
        <w:rPr>
          <w:rStyle w:val="0pt"/>
          <w:color w:val="000000"/>
          <w:sz w:val="28"/>
          <w:szCs w:val="28"/>
          <w:lang w:eastAsia="uk-UA"/>
        </w:rPr>
        <w:t>.»</w:t>
      </w:r>
      <w:r w:rsidR="007D04F0">
        <w:rPr>
          <w:rStyle w:val="0pt"/>
          <w:color w:val="000000"/>
          <w:sz w:val="28"/>
          <w:szCs w:val="28"/>
          <w:lang w:val="ru-RU" w:eastAsia="uk-UA"/>
        </w:rPr>
        <w:t>.</w:t>
      </w:r>
    </w:p>
    <w:p w:rsidR="00302C5F" w:rsidRDefault="00302C5F" w:rsidP="00C0270A">
      <w:pPr>
        <w:pStyle w:val="a3"/>
        <w:widowControl w:val="0"/>
        <w:tabs>
          <w:tab w:val="left" w:pos="757"/>
        </w:tabs>
        <w:ind w:left="100"/>
        <w:rPr>
          <w:rStyle w:val="0pt"/>
          <w:color w:val="000000"/>
          <w:sz w:val="28"/>
          <w:szCs w:val="28"/>
          <w:lang w:val="ru-RU" w:eastAsia="uk-UA"/>
        </w:rPr>
      </w:pPr>
      <w:r>
        <w:rPr>
          <w:rStyle w:val="0pt"/>
          <w:color w:val="000000"/>
          <w:sz w:val="28"/>
          <w:szCs w:val="28"/>
          <w:lang w:val="ru-RU" w:eastAsia="uk-UA"/>
        </w:rPr>
        <w:t xml:space="preserve">      В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ході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реалізації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даної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Програми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було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досігнуто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: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покращено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стан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охорони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водних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ресурсів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;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покращено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стан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охорони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природо-заповідного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фонду;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покращено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стан та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експлуатація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міського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сміттєзвалища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твердих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побутових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Style w:val="0pt"/>
          <w:color w:val="000000"/>
          <w:sz w:val="28"/>
          <w:szCs w:val="28"/>
          <w:lang w:val="ru-RU" w:eastAsia="uk-UA"/>
        </w:rPr>
        <w:t>відходів</w:t>
      </w:r>
      <w:proofErr w:type="spellEnd"/>
      <w:r>
        <w:rPr>
          <w:rStyle w:val="0pt"/>
          <w:color w:val="000000"/>
          <w:sz w:val="28"/>
          <w:szCs w:val="28"/>
          <w:lang w:val="ru-RU" w:eastAsia="uk-UA"/>
        </w:rPr>
        <w:t>.</w:t>
      </w:r>
    </w:p>
    <w:p w:rsidR="00A72B85" w:rsidRPr="007D04F0" w:rsidRDefault="007D04F0" w:rsidP="00A72B85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  <w:r>
        <w:rPr>
          <w:rStyle w:val="0pt"/>
          <w:color w:val="000000"/>
          <w:sz w:val="28"/>
          <w:szCs w:val="28"/>
          <w:lang w:val="ru-RU" w:eastAsia="uk-UA"/>
        </w:rPr>
        <w:t xml:space="preserve">      </w:t>
      </w:r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Проект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Програми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відповідає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Стратегічній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2.2.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Поліпшення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дорожнього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покриття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благоустрою та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освітлення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міських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вулиць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розвитку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транспортної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інфраструктури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»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Операцій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2.2.2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Впорядкування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міста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(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благоустрій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освітлення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озеленення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)», а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також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Стратегічній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Сприяння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розвитку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просвітницького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та культурно-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мистецького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середовища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»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Операцій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цілі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3.1.1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Поліпшення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якості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роботи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міських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закладів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освіти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» в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частині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виконання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заходів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3.1.1.7 «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Розширення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шкільної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програми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з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питань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екологічної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освіти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,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проведення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відповідних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факультативних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занять»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Стратегічного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плану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розвитку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="00A72B85">
        <w:rPr>
          <w:rStyle w:val="0pt"/>
          <w:color w:val="000000"/>
          <w:sz w:val="28"/>
          <w:szCs w:val="28"/>
          <w:lang w:val="ru-RU" w:eastAsia="uk-UA"/>
        </w:rPr>
        <w:t>міста</w:t>
      </w:r>
      <w:proofErr w:type="spellEnd"/>
      <w:r w:rsidR="00A72B85">
        <w:rPr>
          <w:rStyle w:val="0pt"/>
          <w:color w:val="000000"/>
          <w:sz w:val="28"/>
          <w:szCs w:val="28"/>
          <w:lang w:val="ru-RU" w:eastAsia="uk-UA"/>
        </w:rPr>
        <w:t xml:space="preserve"> до 2020 року.</w:t>
      </w:r>
    </w:p>
    <w:p w:rsidR="007D04F0" w:rsidRPr="007D04F0" w:rsidRDefault="007D04F0" w:rsidP="00C0270A">
      <w:pPr>
        <w:pStyle w:val="a3"/>
        <w:widowControl w:val="0"/>
        <w:tabs>
          <w:tab w:val="left" w:pos="757"/>
        </w:tabs>
        <w:ind w:left="100"/>
        <w:rPr>
          <w:sz w:val="28"/>
          <w:szCs w:val="28"/>
        </w:rPr>
      </w:pPr>
    </w:p>
    <w:p w:rsidR="00C0270A" w:rsidRPr="000B7068" w:rsidRDefault="00C0270A" w:rsidP="00C0270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0A37" w:rsidRPr="000879B7" w:rsidRDefault="000D1319" w:rsidP="000D1319">
      <w:pPr>
        <w:spacing w:line="228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1.3</w:t>
      </w:r>
      <w:r w:rsidR="008643DE" w:rsidRPr="000879B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D0A37" w:rsidRPr="000879B7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302873" w:rsidRPr="000879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завдання</w:t>
      </w:r>
      <w:r w:rsidR="00BD0A37" w:rsidRPr="000879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</w:p>
    <w:p w:rsidR="00BD0A37" w:rsidRDefault="00302873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D0A37"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Програма розроблена з метою реалізації державної політики України в галузі довкілля, забезпечення екологічної безпеки, захисту життя і здоров'я мешканців населених пунктів від негативного впливу, зумовленого забрудненням навколишнього природного середовища, досягнення гармонії взаємодії суспільства і природи.</w:t>
      </w:r>
    </w:p>
    <w:p w:rsidR="00302873" w:rsidRDefault="00302873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Основними пріоритетами та завданнями Програми є: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Зменшити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забруднення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атмосферного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повітря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суб'єктам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господарювання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</w:t>
      </w:r>
      <w:proofErr w:type="spellStart"/>
      <w:proofErr w:type="gram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отримувати</w:t>
      </w:r>
      <w:proofErr w:type="spellEnd"/>
      <w:proofErr w:type="gram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викиди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забруднюючих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речовин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атмосферне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повітря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стаціонарними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джерелами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02873" w:rsidRPr="000879B7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 w:rsidR="00302873" w:rsidRPr="000879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допустити запалювання відходів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міському сміттєзвалищі</w:t>
      </w:r>
      <w:r w:rsidR="00302873" w:rsidRPr="000879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ТПВ, спалювання сміття, опалого листя та інших відходів  в межах міста;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належний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розміщенням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шумового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електромагнітного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Покращити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охорону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водних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ресурсів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підприємствами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водоохоронних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стабільного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зниження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скиду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забруднених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недостатньо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стічних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струмків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очистку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водоймища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3028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місті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постійний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якістю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водопостачання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санітарно-гігієнічного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благополуччя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водопровідних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мереж,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криниць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систем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водовідведення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очищувати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дезинфікувати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криниці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необхідності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каналізування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мікрорайонів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встановленням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КНС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напірного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колектору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реконструкцію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водопостачання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водовідведення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F277AB" w:rsidP="00F277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D13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Покращити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охорону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природо-заповідного</w:t>
      </w:r>
      <w:proofErr w:type="spellEnd"/>
      <w:r w:rsidR="00302873"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фонду.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відновлення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об’єктах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систематично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скверів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лісопаталогічного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обстеження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порізку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аварійних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сухостійних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самосівів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створювати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ландшафтні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квіткові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композиції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скверах і парках;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провести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паспортизацію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інвентаризацію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догляд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існуючого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заповідника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 та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лісових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proofErr w:type="gram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Забезпечити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раціональне</w:t>
      </w:r>
      <w:proofErr w:type="spellEnd"/>
      <w:proofErr w:type="gram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використання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 </w:t>
      </w:r>
      <w:proofErr w:type="spellStart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охорона</w:t>
      </w:r>
      <w:proofErr w:type="spellEnd"/>
      <w:r w:rsidRPr="00864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земель.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міській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земельного 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раціональне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гарантії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на землю з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виключного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пріоритету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як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елементу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узгодженість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управлінських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найбільшого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напрямку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ситуації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посадку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насаджень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першу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кущів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вздовж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залізничних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колій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містобудування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архітектури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проектуванні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дотримуватись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чинного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природоохоронного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санітарно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зонах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Pr="008643DE" w:rsidRDefault="00314A64" w:rsidP="00314A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недопускати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експлуатацію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об'єктів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негативно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впливають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стан земель.</w:t>
      </w: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02873" w:rsidRPr="008643DE" w:rsidRDefault="00302873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43D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Покращити стан екологічного виховання.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розробити методичні посібники, методичні рекомендації, навчально-дидактичні  матеріали,  що розкривають зміст, форми та методи екологічної освіти та виховання;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302873" w:rsidRPr="008643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систематично через засоби масової інформації висвітлювати питання стану довкілля в місті, екологічних питань, діяльності державних та громадських екологічних організацій;</w:t>
      </w:r>
    </w:p>
    <w:p w:rsidR="00302873" w:rsidRPr="008643DE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вдосконалити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моніторингу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швидкого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систематичного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збирання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довкілля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обробку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застосуванням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геоінформаційних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широкого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2873" w:rsidRDefault="00314A64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закладах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міста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бригади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інформаційні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(провести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оснащення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),  провести огляди-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конкурси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екологічну</w:t>
      </w:r>
      <w:proofErr w:type="spellEnd"/>
      <w:r w:rsidR="00302873" w:rsidRPr="00864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атику.</w:t>
      </w:r>
    </w:p>
    <w:p w:rsidR="000D1319" w:rsidRDefault="000D1319" w:rsidP="000D1319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34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Реалізація заходів Програми дасть змогу покращити розв’язання екологічн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</w:t>
      </w:r>
      <w:r w:rsidRPr="0002348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проблеми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визначити основні напрямки спрямування фінансових ресурсів та приведе до поетапного досягнення цілей екологічного оздоровлення, підвищення якість і безпечність життя населення.</w:t>
      </w:r>
    </w:p>
    <w:p w:rsidR="000D1319" w:rsidRDefault="000D1319" w:rsidP="000D1319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E3D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Виконання передбачених Програмою природоохоронних заходів можливе лише за умови сприяння їх реалізації з боку органів місцевого самоврядування, керівників підприємств, установ і організацій, громадських організацій та населення міста.</w:t>
      </w:r>
    </w:p>
    <w:p w:rsidR="000D1319" w:rsidRPr="000D1319" w:rsidRDefault="000D1319" w:rsidP="0030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177A7" w:rsidRDefault="005177A7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</w:t>
      </w:r>
    </w:p>
    <w:p w:rsidR="00314A64" w:rsidRPr="00314A64" w:rsidRDefault="005177A7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14A64" w:rsidRPr="00314A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1.4.Система управління та контроль за ходом виконання Програми</w:t>
      </w:r>
      <w:r w:rsidRPr="00314A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</w:t>
      </w:r>
    </w:p>
    <w:p w:rsidR="000D1319" w:rsidRDefault="00314A64" w:rsidP="00314A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14A64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Координація та контроль за ходом виконання Програми покладається на управління </w:t>
      </w:r>
      <w:r>
        <w:rPr>
          <w:rFonts w:ascii="Times New Roman" w:hAnsi="Times New Roman" w:cs="Times New Roman"/>
          <w:sz w:val="28"/>
          <w:szCs w:val="28"/>
          <w:lang w:val="uk-UA"/>
        </w:rPr>
        <w:t>житлово-комунального господарства Жмеринської міської ради.</w:t>
      </w:r>
    </w:p>
    <w:p w:rsidR="00314A64" w:rsidRDefault="000D1319" w:rsidP="00314A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82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4A64">
        <w:rPr>
          <w:rFonts w:ascii="Times New Roman" w:hAnsi="Times New Roman" w:cs="Times New Roman"/>
          <w:sz w:val="28"/>
          <w:szCs w:val="28"/>
          <w:lang w:val="uk-UA"/>
        </w:rPr>
        <w:t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системного контролю за ходом її виконання здійснює постійна комісія міської ради з питань комунальної власності, житлово-комунального господарства, земельних відносин та охорони природи (</w:t>
      </w:r>
      <w:proofErr w:type="spellStart"/>
      <w:r w:rsidR="00314A64">
        <w:rPr>
          <w:rFonts w:ascii="Times New Roman" w:hAnsi="Times New Roman" w:cs="Times New Roman"/>
          <w:sz w:val="28"/>
          <w:szCs w:val="28"/>
          <w:lang w:val="uk-UA"/>
        </w:rPr>
        <w:t>Житницький</w:t>
      </w:r>
      <w:proofErr w:type="spellEnd"/>
      <w:r w:rsidR="00314A64">
        <w:rPr>
          <w:rFonts w:ascii="Times New Roman" w:hAnsi="Times New Roman" w:cs="Times New Roman"/>
          <w:sz w:val="28"/>
          <w:szCs w:val="28"/>
          <w:lang w:val="uk-UA"/>
        </w:rPr>
        <w:t xml:space="preserve"> А.А.).</w:t>
      </w:r>
    </w:p>
    <w:p w:rsidR="00393962" w:rsidRDefault="00393962" w:rsidP="00314A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Управління житлово-комунального господарства інформуватиме 1 раз на рік профільну постійну комісію міської ради про стан виконання Програми.</w:t>
      </w:r>
    </w:p>
    <w:p w:rsidR="00393962" w:rsidRDefault="00393962" w:rsidP="00314A6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314A64" w:rsidRPr="00BF2949" w:rsidRDefault="00BF2949" w:rsidP="00023482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</w:t>
      </w:r>
      <w:r w:rsidRPr="00BF29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2. Внесення змін до міської Програми</w:t>
      </w:r>
    </w:p>
    <w:p w:rsidR="00023482" w:rsidRPr="00023482" w:rsidRDefault="00023482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D0A37" w:rsidRDefault="00393962" w:rsidP="00393962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4A2B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Вносити з</w:t>
      </w:r>
      <w:r w:rsidR="00BF29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міни до міської Програми  у разі потреби</w:t>
      </w:r>
      <w:r w:rsidR="004A2B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включення до затвердженої програми додаткових заходів і завдань;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виключення із затвердженої </w:t>
      </w:r>
      <w:r w:rsidR="00DC53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окремих заходів і завдань, щодо яких визнано недоцільним подальше продовження робіт.</w:t>
      </w:r>
    </w:p>
    <w:p w:rsid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про внесення змін до міської </w:t>
      </w:r>
      <w:r w:rsidR="00DC53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рограми приймається міською радою. </w:t>
      </w:r>
    </w:p>
    <w:p w:rsidR="00D00454" w:rsidRPr="006F07E6" w:rsidRDefault="00D00454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F07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заходів Програми  затверджуються на  бюджетній сесії.</w:t>
      </w:r>
    </w:p>
    <w:p w:rsidR="0082246E" w:rsidRPr="006F07E6" w:rsidRDefault="0082246E" w:rsidP="00BD0A37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A2BA1" w:rsidRPr="007E3D71" w:rsidRDefault="004A2BA1" w:rsidP="00BD0A37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2246E" w:rsidRDefault="00134CE3" w:rsidP="00314A64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4A2B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3.Принципи виконання міської Програми</w:t>
      </w:r>
    </w:p>
    <w:p w:rsidR="0082246E" w:rsidRDefault="0082246E" w:rsidP="00314A64">
      <w:pPr>
        <w:spacing w:after="0" w:line="228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2246E" w:rsidRPr="0082246E" w:rsidRDefault="00134CE3" w:rsidP="0082246E">
      <w:pPr>
        <w:shd w:val="clear" w:color="auto" w:fill="FFFFFF"/>
        <w:spacing w:before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</w:t>
      </w:r>
      <w:r w:rsid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рограми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82246E"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та подає його для розгляду профільній постійній комісії міської ради, у разі необхідності на розгляд міської ради.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припиняється достроково в разі: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оголошення надзвичайної ситуації регіонального масштабу, що унеможливлює виконання міських програм;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 припинення фінансування заходів і завдань програми - за спільним поданням відповідального виконавця програми, міського фінансового управління;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втрати актуальності головної мети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-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82246E" w:rsidRPr="0082246E" w:rsidRDefault="0082246E" w:rsidP="0082246E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про дострокове припинення виконання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224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рограми приймається міською радою.</w:t>
      </w:r>
    </w:p>
    <w:p w:rsidR="00DE519C" w:rsidRPr="0082246E" w:rsidRDefault="00134CE3" w:rsidP="00314A64">
      <w:pPr>
        <w:spacing w:after="0" w:line="228" w:lineRule="auto"/>
        <w:ind w:left="72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uk-UA" w:eastAsia="uk-UA"/>
        </w:rPr>
      </w:pPr>
      <w:r w:rsidRPr="0082246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DE519C" w:rsidRPr="0045019C" w:rsidRDefault="00DE519C" w:rsidP="00DE519C">
      <w:pPr>
        <w:rPr>
          <w:lang w:val="uk-UA"/>
        </w:rPr>
      </w:pPr>
    </w:p>
    <w:p w:rsidR="00BD0A37" w:rsidRPr="000D1319" w:rsidRDefault="000D1319" w:rsidP="00BD0A37">
      <w:pPr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Pr="000D13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міської ради                                         </w:t>
      </w:r>
      <w:proofErr w:type="spellStart"/>
      <w:r w:rsidRPr="000D13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Ю.Світлак</w:t>
      </w:r>
      <w:proofErr w:type="spellEnd"/>
    </w:p>
    <w:p w:rsidR="00BC3D34" w:rsidRPr="000D1319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3D34" w:rsidRDefault="00BC3D34" w:rsidP="00BC3D34">
      <w:pPr>
        <w:spacing w:after="0" w:line="228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6947" w:rsidRDefault="006E6947" w:rsidP="006E6947">
      <w:pPr>
        <w:ind w:firstLine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E6947" w:rsidRDefault="006E6947" w:rsidP="006E6947">
      <w:pPr>
        <w:ind w:firstLine="36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0E2B" w:rsidRDefault="003A0E2B" w:rsidP="006E6947">
      <w:pPr>
        <w:ind w:firstLine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A0E2B" w:rsidSect="00881E14">
      <w:pgSz w:w="11906" w:h="16838"/>
      <w:pgMar w:top="820" w:right="567" w:bottom="992" w:left="709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667408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2837E3D"/>
    <w:multiLevelType w:val="hybridMultilevel"/>
    <w:tmpl w:val="7CF8A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C7025"/>
    <w:multiLevelType w:val="hybridMultilevel"/>
    <w:tmpl w:val="6E704664"/>
    <w:lvl w:ilvl="0" w:tplc="9EC0A390">
      <w:start w:val="5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902B76"/>
    <w:multiLevelType w:val="hybridMultilevel"/>
    <w:tmpl w:val="14542ABA"/>
    <w:lvl w:ilvl="0" w:tplc="9AD0CC9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E2225"/>
    <w:multiLevelType w:val="hybridMultilevel"/>
    <w:tmpl w:val="E080152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86A799D"/>
    <w:multiLevelType w:val="hybridMultilevel"/>
    <w:tmpl w:val="E954B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DA356C"/>
    <w:multiLevelType w:val="hybridMultilevel"/>
    <w:tmpl w:val="35904860"/>
    <w:lvl w:ilvl="0" w:tplc="03120436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D216C4"/>
    <w:multiLevelType w:val="multilevel"/>
    <w:tmpl w:val="094AC9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6B474B5"/>
    <w:multiLevelType w:val="hybridMultilevel"/>
    <w:tmpl w:val="1B40D0AE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14AA4"/>
    <w:multiLevelType w:val="hybridMultilevel"/>
    <w:tmpl w:val="96A8377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5BF7FD1"/>
    <w:multiLevelType w:val="hybridMultilevel"/>
    <w:tmpl w:val="614AB22C"/>
    <w:lvl w:ilvl="0" w:tplc="423A310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37"/>
    <w:rsid w:val="00023482"/>
    <w:rsid w:val="000879B7"/>
    <w:rsid w:val="000B7068"/>
    <w:rsid w:val="000C2251"/>
    <w:rsid w:val="000D0411"/>
    <w:rsid w:val="000D1319"/>
    <w:rsid w:val="001057A5"/>
    <w:rsid w:val="00134CE3"/>
    <w:rsid w:val="00193E1F"/>
    <w:rsid w:val="00253A03"/>
    <w:rsid w:val="00302873"/>
    <w:rsid w:val="00302C5F"/>
    <w:rsid w:val="003108F5"/>
    <w:rsid w:val="00314A64"/>
    <w:rsid w:val="00352E20"/>
    <w:rsid w:val="00393962"/>
    <w:rsid w:val="003A0E2B"/>
    <w:rsid w:val="00414B32"/>
    <w:rsid w:val="0049310A"/>
    <w:rsid w:val="00496D04"/>
    <w:rsid w:val="004A2BA1"/>
    <w:rsid w:val="005177A7"/>
    <w:rsid w:val="005B78C4"/>
    <w:rsid w:val="005C40B1"/>
    <w:rsid w:val="005D1B6B"/>
    <w:rsid w:val="005E0F8D"/>
    <w:rsid w:val="005E66BC"/>
    <w:rsid w:val="00631B8F"/>
    <w:rsid w:val="006C2285"/>
    <w:rsid w:val="006E6947"/>
    <w:rsid w:val="006F07E6"/>
    <w:rsid w:val="00707D85"/>
    <w:rsid w:val="00720F1E"/>
    <w:rsid w:val="00756E66"/>
    <w:rsid w:val="00787CD5"/>
    <w:rsid w:val="0079320C"/>
    <w:rsid w:val="00793D30"/>
    <w:rsid w:val="007A083B"/>
    <w:rsid w:val="007D04F0"/>
    <w:rsid w:val="007E3D71"/>
    <w:rsid w:val="007F3714"/>
    <w:rsid w:val="0081331E"/>
    <w:rsid w:val="0082246E"/>
    <w:rsid w:val="008643DE"/>
    <w:rsid w:val="008706EB"/>
    <w:rsid w:val="00881E14"/>
    <w:rsid w:val="008C689D"/>
    <w:rsid w:val="00982DEA"/>
    <w:rsid w:val="00A72B85"/>
    <w:rsid w:val="00B070B8"/>
    <w:rsid w:val="00B17D31"/>
    <w:rsid w:val="00B275CB"/>
    <w:rsid w:val="00BC3D34"/>
    <w:rsid w:val="00BD0A37"/>
    <w:rsid w:val="00BF2949"/>
    <w:rsid w:val="00C0270A"/>
    <w:rsid w:val="00C5060B"/>
    <w:rsid w:val="00C6598C"/>
    <w:rsid w:val="00D00454"/>
    <w:rsid w:val="00D16BA3"/>
    <w:rsid w:val="00D45860"/>
    <w:rsid w:val="00D91DAB"/>
    <w:rsid w:val="00DA4134"/>
    <w:rsid w:val="00DC53A6"/>
    <w:rsid w:val="00DD179A"/>
    <w:rsid w:val="00DE519C"/>
    <w:rsid w:val="00E611B3"/>
    <w:rsid w:val="00E841EE"/>
    <w:rsid w:val="00E8553E"/>
    <w:rsid w:val="00F0532C"/>
    <w:rsid w:val="00F277AB"/>
    <w:rsid w:val="00F50964"/>
    <w:rsid w:val="00FC1DFB"/>
    <w:rsid w:val="00FC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103B4"/>
  <w15:chartTrackingRefBased/>
  <w15:docId w15:val="{2A36FFBE-BD7E-43F5-924F-A5A6F166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E0F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5E0F8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5E0F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0pt">
    <w:name w:val="Основной текст + Интервал 0 pt"/>
    <w:basedOn w:val="a4"/>
    <w:rsid w:val="005E0F8D"/>
    <w:rPr>
      <w:rFonts w:ascii="Times New Roman" w:eastAsia="Times New Roman" w:hAnsi="Times New Roman" w:cs="Times New Roman" w:hint="default"/>
      <w:spacing w:val="1"/>
      <w:sz w:val="25"/>
      <w:szCs w:val="25"/>
      <w:shd w:val="clear" w:color="auto" w:fill="FFFFFF"/>
      <w:lang w:val="uk-UA" w:eastAsia="ru-RU" w:bidi="ar-SA"/>
    </w:rPr>
  </w:style>
  <w:style w:type="table" w:styleId="a6">
    <w:name w:val="Table Grid"/>
    <w:basedOn w:val="a1"/>
    <w:uiPriority w:val="59"/>
    <w:rsid w:val="005E0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"/>
    <w:basedOn w:val="a"/>
    <w:rsid w:val="00B070B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93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9320C"/>
    <w:rPr>
      <w:rFonts w:ascii="Segoe UI" w:hAnsi="Segoe UI" w:cs="Segoe UI"/>
      <w:sz w:val="18"/>
      <w:szCs w:val="18"/>
    </w:rPr>
  </w:style>
  <w:style w:type="paragraph" w:customStyle="1" w:styleId="aa">
    <w:name w:val="Знак Знак Знак"/>
    <w:basedOn w:val="a"/>
    <w:rsid w:val="008643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7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7</Pages>
  <Words>2042</Words>
  <Characters>11643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Кудіна Світлана</cp:lastModifiedBy>
  <cp:revision>60</cp:revision>
  <cp:lastPrinted>2018-10-16T12:49:00Z</cp:lastPrinted>
  <dcterms:created xsi:type="dcterms:W3CDTF">2018-10-09T08:48:00Z</dcterms:created>
  <dcterms:modified xsi:type="dcterms:W3CDTF">2018-11-12T09:42:00Z</dcterms:modified>
</cp:coreProperties>
</file>